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 xml:space="preserve">Regulamin Samorządu Uczniowskiego </w:t>
      </w:r>
      <w:r>
        <w:rPr>
          <w:rFonts w:cs="Times New Roman" w:ascii="Times New Roman" w:hAnsi="Times New Roman"/>
          <w:b/>
          <w:sz w:val="28"/>
          <w:szCs w:val="28"/>
        </w:rPr>
        <w:br/>
        <w:t>Zespołu Szkół nr 2 im. Sybiraków w Nowym Sączu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Opracowany na podstawie ustawy z dnia 7 września 1991 r. o systemie oświaty ( Dz.U z 2016r poz. 1943) i Statutu Zespołu Szkół Nr 2 im. Sybiraków w Nowym Sączu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POSTANOWIEN</w:t>
      </w:r>
      <w:r>
        <w:rPr>
          <w:rFonts w:cs="Times New Roman" w:ascii="Times New Roman" w:hAnsi="Times New Roman"/>
          <w:b/>
          <w:sz w:val="24"/>
          <w:szCs w:val="24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A OGÓLNE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Zespole Szkół Nr 2 im. Sybiraków w Nowym Sączu działa Samorząd Uczniowski zwany dalej Samorządem.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Samorząd Uczniowski tworzą uczniowie wszystkich typów szkół wchodzących </w:t>
        <w:br/>
        <w:t>w skład Zespołu.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CELE SAMORZĄDU UCZNIOWSKIEGO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Samorząd Uczniowski jest wewnątrz szkolnym organem, którego celem jest: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reprezentowanie całej społeczności uczniowskiej szkoły;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organizowanie działalności kulturalnej, sportowej oraz rozrywkowej zgodnie z własnymi potrzebami i możliwościami organizacyjnymi;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współdziałanie z innymi organami szkoły dla prawidłowego funkcjonowania całej społeczności szkolnej;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pobudzanie i organizowanie różnych form aktywności uczniów w porozumieniu z radą pedagogiczną i dyrektorem szkoły;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wszechstronne działanie zobowiązujące uczniów do rzetelnej nauki, tworzenia przyjaznej atmosfery w szkole, okazywanie szacunku dorosłym i kolegom;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283"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tworzenie warunków samorządności, partnerstwa demokratycznych form współżycia </w:t>
        <w:br/>
        <w:t>i poszanowania przez uczniów współodpowiedzialności za funkcjonowanie szkoły.</w:t>
      </w:r>
    </w:p>
    <w:p>
      <w:pPr>
        <w:pStyle w:val="ListParagraph"/>
        <w:spacing w:lineRule="auto" w:line="360" w:before="0" w:after="0"/>
        <w:ind w:star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UPRAWNIENIA SAMORZĄDU UCZNIOWSKIEGO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Do uprawnień Samorządu Uczniowskiego należy przedstawienie radzie pedagogicznej </w:t>
        <w:br/>
        <w:t>i dyrektorowi wniosków i opinii we wszystkich sprawach szkoły, w szczególności dotyczących realizacji podstawowych praw uczniów: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do zapoznawania się z programem nauczania, jego treścią, celem i stawianymi wymaganiami;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do znajomości zasad oceniania, klasyfikowania i promowania oraz nagradzania uczniów;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do jawnej i umotywowanej oceny postępów w nauce i zachowaniu;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do organizacji życia szkolnego umożliwiającego zachowanie właściwych proporcji między wysiłkiem szkolnym a rozwijanie własnych zainteresowań;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do zgłaszania propozycji do planu wychowawczego szkoły i statutu szkoły.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hanging="436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prawo opiniowania pracy nauczycieli (na prośbę dyrektora).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6"/>
        </w:numPr>
        <w:spacing w:lineRule="auto" w:line="360" w:before="0"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ZADANIA SAMORZĄDU UCZNIOWSKIEGO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hanging="426" w:star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Do zadań samorządu uczniowskiego należy: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przedstawienie władzom szkolnym opinii i potrzeb uczniów;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współudział w rozwijaniu, w czasie wolnym od zajęć lekcyjnych, zainteresowań naukowych, kulturalnych, turystyczno–krajoznawczych, organizowanie wypoczynku </w:t>
        <w:br/>
        <w:t>i rozrywki;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dbanie w całokształcie swej działalności o dobre imię i honor szkoły, kultywowanie </w:t>
        <w:br/>
        <w:t>i wzbogacanie tej tradycji;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angażowanie uczniów do wykonania niezbędnych prac na rzecz klasy i szkoły, inspirowanie młodzieży do udziału w pracach na rzecz środowiska.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organizowanie pomocy koleżeńskiej uczniom napotykającym trudności w szkole, </w:t>
        <w:br/>
        <w:t>w środowisku rówieśniczym i rodzinnym;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zgłaszanie uczniów do wyróżnień i nagród, a także kar obowiązujących w szkole;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dysponowanie w porozumieniu z opiekunem funduszami będącymi w posiadaniu Samorządu;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rozstrzyganie sporów między uczniami.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rPr>
          <w:rStyle w:val="Strong"/>
          <w:rFonts w:ascii="Times New Roman" w:hAnsi="Times New Roman" w:cs="Times New Roman"/>
          <w:b w:val="false"/>
          <w:bCs w:val="false"/>
          <w:color w:val="000000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ORGANIZACJA SAMORZĄDU UCZNIOWSKIEGO 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Do Samorządu Uczniowskiego należą wszyscy uczniowie szkoły, a uczniowie poszczególnych klas do Samorządów Klasowych.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 skład Zarządu Samorządu Uczniowskiego wchodzą: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przewodniczący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zastępca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zastępca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sekretarz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członkowie (co najmniej dwóch) </w:t>
      </w:r>
    </w:p>
    <w:p>
      <w:pPr>
        <w:pStyle w:val="ListParagraph"/>
        <w:spacing w:lineRule="auto" w:line="360" w:before="0" w:after="0"/>
        <w:ind w:hanging="426" w:star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hanging="426" w:star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Wybory do Zarządu Samorządu Uczniowskiego: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wybory do Zarządu są tajne;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każdy uczeń szkoły ma prawo wziąć udział w wyborach do Samorządu Uczniowskiego poprzez oddanie głosu;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kandydować w wyborach może każdy uczeń uczęszczający do szkoły i nie sprawiający kłopotów wychowawczych z wzorową oceną z zachowania i dobrymi wynikami 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hanging="0" w:star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nauce;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</w:t>
      </w:r>
      <w:r>
        <w:rPr>
          <w:rFonts w:cs="Times New Roman" w:ascii="Times New Roman" w:hAnsi="Times New Roman"/>
          <w:color w:val="000000"/>
          <w:sz w:val="24"/>
          <w:szCs w:val="24"/>
        </w:rPr>
        <w:t>ad przebiegiem wyborów czuwa komisja wyborcza złożona z uczniów  ustępującego Samorządu. Zadaniem komisji jest zweryfikowanie prawidłowości zgłoszeń kandydatur, przeprowadzenie głosowania, zabezpieczenie kart do głosowania, sporządzenie protokołu głosowania oraz ogłoszenie  wyników wyborów;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każdy uczeń ma prawo do oddania jednego głosu na kandydata do Zarządu Samorządu Uczniowskiego;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 skład Zarządu Samorządu Uczniowskiego wchodzi 6 osób, które uzyskały największą liczbę głosów. Funkcje w Zarządzie przydziela się wg liczby uzyskanych głosów (przewodniczący, zastępca, zastępca, sekretarz  oraz dwóch członków);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wybory przeprowadzane są na początku II półrocza, danego roku szkolnego.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Nad przebiegiem prac Samorządu czuwa opiekun Samorządu Uczniowskiego.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W przypadku rażących zaniedbań na wniosek Dyrektora Szkoły, Opiekuna Samorządu Uczniowskiego lub Samorządu Klasowego może dojść do odwołania Zarządu SU, lub jego członków.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Kadencja Zarządu Samorządu Uczniowskiego trwa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od dnia wyborów do następnych wyborów. 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Samorząd Uczniowski pracuje w oparciu o plan pracy ustalony na bieżący rok pracy.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Organy Samorządu Uczniowskiego są jedynymi reprezentantami ogółu uczniów.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Zarząd Samorządu Uczniowskiego omawia problemy nurtujące młodzież na spotkaniu </w:t>
        <w:br/>
        <w:t>z dyrektorem  w zależności od potrzeb.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Spotkania Samorządu Uczniowskiego odbywają </w:t>
      </w:r>
      <w:r>
        <w:rPr>
          <w:rFonts w:cs="Times New Roman" w:ascii="Times New Roman" w:hAnsi="Times New Roman"/>
          <w:color w:val="000000"/>
          <w:sz w:val="24"/>
          <w:szCs w:val="24"/>
        </w:rPr>
        <w:t>się doraźnie</w:t>
      </w:r>
      <w:r>
        <w:rPr>
          <w:rFonts w:cs="Times New Roman" w:ascii="Times New Roman" w:hAnsi="Times New Roman"/>
          <w:color w:val="000000"/>
          <w:sz w:val="24"/>
          <w:szCs w:val="24"/>
        </w:rPr>
        <w:t>, w razie potrzeby.</w:t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ind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OBOWIĄZKI DYREKTORA SZKOŁY I RADY PEDAGOGICZNEJ WOBEC SAMORZĄDU UCZNIOWSKIEGO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Udzielanie pomocy w całokształcie działalności Samorządów, w szczególności </w:t>
        <w:br/>
        <w:t>w przedsięwzięciach wymagających udziału pracowników szkoły.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Zapoznanie Samorządu Uczniowskiego z tymi elementami planu działalności wychowawczej szkoły, których realizacja uzależniona jest od aktywności i inicjatywy samej młodzieży oraz informowanie ich o aktualnych sprawach wychowawczych i problemach szkoły.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Czuwanie nad zgodnością działalności Samorządu Uczniowskiego z celami wychowawczymi szkoły.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Zapewnienie koordynacji działalności Samorządu Uczniowskiego z innymi organizacjami uczniowskimi i z władzami szkoły.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OPIEKUN SAMORZĄDU UCZNIOWSKIEGO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hanging="0" w:start="0"/>
        <w:contextualSpacing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1. Nauczyciel Opiekun Samorządu jest powoływany przez Dyrektora Szkoły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hanging="0" w:star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color w:val="000000"/>
          <w:sz w:val="24"/>
          <w:szCs w:val="24"/>
        </w:rPr>
        <w:t>Do obowiązków Opiekuna Samorządu Uczniowskiego należy: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hanging="283" w:star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udzielanie pomocy w realizacji zadań, w szczególności wymagających udziału nauczycieli i dyrektora szkoły;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hanging="283" w:star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informowanie młodzieży o uchwałach rady pedagogicznej dotyczących spraw uczniowskich;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hanging="283" w:star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inspirowanie nauczycieli (wychowawców) do współpracy z Samorządu Uczniowskiego </w:t>
        <w:br/>
        <w:t>i udzielanie mu pomocy w jego działalności;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hanging="283" w:star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przedstawianie dyrektorowi i radzie pedagogicznej sprawozdań z działalności Samorządu Uczniowskiego.</w:t>
      </w:r>
    </w:p>
    <w:p>
      <w:pPr>
        <w:pStyle w:val="ListParagraph"/>
        <w:spacing w:lineRule="auto" w:line="360" w:before="0" w:after="0"/>
        <w:ind w:star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DOKUMENTY SAMORZĄDU UCZNIOWSKIEGO</w:t>
      </w:r>
    </w:p>
    <w:p>
      <w:pPr>
        <w:pStyle w:val="ListParagraph"/>
        <w:numPr>
          <w:ilvl w:val="0"/>
          <w:numId w:val="18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Dokumentację Samorządu Uczniowskiego tworzą</w:t>
      </w:r>
    </w:p>
    <w:p>
      <w:pPr>
        <w:pStyle w:val="ListParagraph"/>
        <w:numPr>
          <w:ilvl w:val="0"/>
          <w:numId w:val="1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Regulamin Samorządu Uczniowskiego</w:t>
      </w:r>
    </w:p>
    <w:p>
      <w:pPr>
        <w:pStyle w:val="ListParagraph"/>
        <w:numPr>
          <w:ilvl w:val="0"/>
          <w:numId w:val="1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Plan pracy Samorządu Uczniowskiego na 1 rok szkolny</w:t>
      </w:r>
    </w:p>
    <w:p>
      <w:pPr>
        <w:pStyle w:val="ListParagraph"/>
        <w:numPr>
          <w:ilvl w:val="0"/>
          <w:numId w:val="19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Sprawozdanie z działalności za I i II semestr</w:t>
      </w:r>
    </w:p>
    <w:p>
      <w:pPr>
        <w:pStyle w:val="ListParagraph"/>
        <w:numPr>
          <w:ilvl w:val="0"/>
          <w:numId w:val="19"/>
        </w:numPr>
        <w:spacing w:lineRule="auto" w:line="360" w:before="0"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Protokoły zebrań Samorządu Uczniowskiego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POSTANOWIENIA KOŃCOWE 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Dyrektor szkoły ma prawo do kontroli działalności Samorządu Uczniowskiego, w tym wydatkowania środków finansowych. 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Zmian w Regulaminie Samorządu Uczniowskiego dokonują wszyscy członkowie </w:t>
        <w:br/>
        <w:t xml:space="preserve">w głosowaniu równym, tajnym i powszechnym. 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Wszystkie nie ujęte w Regulaminie sprawy rozstrzyga ostatecznie dyrektor szkoły. 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Regulamin wchodzi w życie z dniem zatwierdzenia przez dyrektora</w:t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60" w:before="0" w:after="0"/>
        <w:ind w:hanging="426" w:star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Zatwierdzono dnia;  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września 2025 r.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418" w:gutter="0" w:header="0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672478353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672478353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14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06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870" w:hanging="51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114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06" w:hanging="180"/>
      </w:pPr>
      <w:rPr/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5"/>
      <w:numFmt w:val="upperRoman"/>
      <w:lvlText w:val="%1."/>
      <w:lvlJc w:val="start"/>
      <w:pPr>
        <w:tabs>
          <w:tab w:val="num" w:pos="0"/>
        </w:tabs>
        <w:ind w:start="1080" w:hanging="720"/>
      </w:pPr>
      <w:rPr>
        <w:b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6">
    <w:lvl w:ilvl="0">
      <w:start w:val="4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7">
    <w:lvl w:ilvl="0">
      <w:start w:val="1"/>
      <w:numFmt w:val="upperRoman"/>
      <w:lvlText w:val="%1."/>
      <w:lvlJc w:val="start"/>
      <w:pPr>
        <w:tabs>
          <w:tab w:val="num" w:pos="0"/>
        </w:tabs>
        <w:ind w:start="1146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/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19">
    <w:lvl w:ilvl="0">
      <w:start w:val="1"/>
      <w:numFmt w:val="decimal"/>
      <w:lvlText w:val="%1)"/>
      <w:lvlJc w:val="start"/>
      <w:pPr>
        <w:tabs>
          <w:tab w:val="num" w:pos="0"/>
        </w:tabs>
        <w:ind w:start="21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6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3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7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20" w:hanging="180"/>
      </w:pPr>
      <w:rPr/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0262a1"/>
    <w:rPr/>
  </w:style>
  <w:style w:type="character" w:styleId="StopkaZnak" w:customStyle="1">
    <w:name w:val="Stopka Znak"/>
    <w:basedOn w:val="DefaultParagraphFont"/>
    <w:uiPriority w:val="99"/>
    <w:qFormat/>
    <w:rsid w:val="000262a1"/>
    <w:rPr/>
  </w:style>
  <w:style w:type="character" w:styleId="Strong">
    <w:name w:val="Strong"/>
    <w:basedOn w:val="DefaultParagraphFont"/>
    <w:uiPriority w:val="22"/>
    <w:qFormat/>
    <w:rsid w:val="00107cb8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22a7b"/>
    <w:pPr>
      <w:spacing w:before="0" w:after="200"/>
      <w:ind w:star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262a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262a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8EA0-ED8A-4962-96EC-3DB05FAD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LibreOffice/25.8.5.2$Windows_X86_64 LibreOffice_project/9c8b85f387cc00a89945a79c9e6239f32e450ac2</Application>
  <AppVersion>15.0000</AppVersion>
  <Pages>5</Pages>
  <Words>915</Words>
  <Characters>6137</Characters>
  <CharactersWithSpaces>6928</CharactersWithSpaces>
  <Paragraphs>80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2026-04-21T14:40:00Z</dcterms:created>
  <dc:creator>Admin</dc:creator>
  <dc:description/>
  <dc:language>pl-PL</dc:language>
  <cp:lastModifiedBy/>
  <dcterms:modified xsi:type="dcterms:W3CDTF">2026-04-22T10:14:12Z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